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2FF" w:rsidRPr="008A6EE4" w:rsidRDefault="00A622FF" w:rsidP="00A62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2FF" w:rsidRPr="008A6EE4" w:rsidRDefault="00A622FF" w:rsidP="00A62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2FF" w:rsidRPr="008A6EE4" w:rsidRDefault="00A622FF" w:rsidP="00A62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2FF" w:rsidRPr="008A6EE4" w:rsidRDefault="00A622FF" w:rsidP="00A62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2FF" w:rsidRPr="008A6EE4" w:rsidRDefault="00A622FF" w:rsidP="00A62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2FF" w:rsidRPr="008A6EE4" w:rsidRDefault="00A622FF" w:rsidP="00A62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2FF" w:rsidRPr="008A6EE4" w:rsidRDefault="00A622FF" w:rsidP="00A62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2FF" w:rsidRPr="008A6EE4" w:rsidRDefault="006354BC" w:rsidP="006354BC">
      <w:pPr>
        <w:tabs>
          <w:tab w:val="left" w:pos="405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A622FF" w:rsidRPr="008A6EE4" w:rsidRDefault="00A622FF" w:rsidP="00A62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2FF" w:rsidRPr="008A6EE4" w:rsidRDefault="00A622FF" w:rsidP="00A62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2FF" w:rsidRPr="008A6EE4" w:rsidRDefault="00A622FF" w:rsidP="00A62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2FF" w:rsidRPr="008A6EE4" w:rsidRDefault="00A622FF" w:rsidP="00A62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6EE4">
        <w:rPr>
          <w:rFonts w:ascii="Times New Roman" w:hAnsi="Times New Roman"/>
          <w:b/>
          <w:sz w:val="28"/>
          <w:szCs w:val="28"/>
        </w:rPr>
        <w:t>ПОСТАНОВЛЕНИЕ</w:t>
      </w:r>
    </w:p>
    <w:p w:rsidR="00A622FF" w:rsidRPr="008A6EE4" w:rsidRDefault="00A622FF" w:rsidP="00A62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2FF" w:rsidRPr="00682BE4" w:rsidRDefault="00682BE4" w:rsidP="00A622F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«01» октября</w:t>
      </w:r>
      <w:r w:rsidR="00A622FF">
        <w:rPr>
          <w:rFonts w:ascii="Times New Roman" w:hAnsi="Times New Roman"/>
          <w:sz w:val="28"/>
          <w:szCs w:val="28"/>
        </w:rPr>
        <w:t xml:space="preserve"> 2021</w:t>
      </w:r>
      <w:r w:rsidR="00A622FF" w:rsidRPr="008A6EE4">
        <w:rPr>
          <w:rFonts w:ascii="Times New Roman" w:hAnsi="Times New Roman"/>
          <w:sz w:val="28"/>
          <w:szCs w:val="28"/>
        </w:rPr>
        <w:t xml:space="preserve"> года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bookmarkStart w:id="0" w:name="_GoBack"/>
      <w:bookmarkEnd w:id="0"/>
      <w:r w:rsidR="00A622FF" w:rsidRPr="008A6EE4">
        <w:rPr>
          <w:rFonts w:ascii="Times New Roman" w:hAnsi="Times New Roman"/>
          <w:sz w:val="28"/>
          <w:szCs w:val="28"/>
        </w:rPr>
        <w:t xml:space="preserve">                              № </w:t>
      </w:r>
      <w:r w:rsidRPr="00682BE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  <w:lang w:val="en-US"/>
        </w:rPr>
        <w:t>33</w:t>
      </w:r>
    </w:p>
    <w:p w:rsidR="00A622FF" w:rsidRPr="008A6EE4" w:rsidRDefault="00A622FF" w:rsidP="00A622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622FF" w:rsidRPr="008A6EE4" w:rsidRDefault="00A622FF" w:rsidP="00A622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6EE4">
        <w:rPr>
          <w:rFonts w:ascii="Times New Roman" w:hAnsi="Times New Roman"/>
          <w:sz w:val="28"/>
          <w:szCs w:val="28"/>
        </w:rPr>
        <w:t>г. Тверь</w:t>
      </w:r>
    </w:p>
    <w:p w:rsidR="00A622FF" w:rsidRPr="008A6EE4" w:rsidRDefault="00A622FF" w:rsidP="00A622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622FF" w:rsidRPr="008A6EE4" w:rsidRDefault="00012E65" w:rsidP="00A62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</w:t>
      </w:r>
      <w:r w:rsidR="00A622FF" w:rsidRPr="008A6EE4">
        <w:rPr>
          <w:rFonts w:ascii="Times New Roman" w:hAnsi="Times New Roman"/>
          <w:b/>
          <w:sz w:val="28"/>
          <w:szCs w:val="28"/>
        </w:rPr>
        <w:t xml:space="preserve"> в постановление Главы администрации города Твери от 17.12.2008 № 3590 «Об утверждении положений о порядке и условиях оплаты и стимулировании труда в муниципальных учреждениях, подведомственных управлению по культуре, спорту и делам молодежи администрации г. Твери»</w:t>
      </w:r>
    </w:p>
    <w:p w:rsidR="00A622FF" w:rsidRPr="008A6EE4" w:rsidRDefault="00A622FF" w:rsidP="00A622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622FF" w:rsidRPr="008A6EE4" w:rsidRDefault="00A622FF" w:rsidP="00A622FF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A6EE4"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Pr="008A6EE4">
        <w:rPr>
          <w:rFonts w:ascii="Times New Roman" w:hAnsi="Times New Roman"/>
          <w:sz w:val="28"/>
          <w:szCs w:val="28"/>
        </w:rPr>
        <w:t xml:space="preserve"> </w:t>
      </w:r>
      <w:r w:rsidRPr="008A6EE4">
        <w:rPr>
          <w:rFonts w:ascii="Times New Roman" w:hAnsi="Times New Roman"/>
          <w:bCs/>
          <w:sz w:val="28"/>
          <w:szCs w:val="28"/>
          <w:lang w:eastAsia="ru-RU"/>
        </w:rPr>
        <w:t>целях упорядочения системы оплаты труда, обеспечения единых подходов в вопросе исчисления заработной платы работников в муниципальных учреждениях, подведомственных управлению по культуре, спорту и делам молодежи администрации города Твери</w:t>
      </w:r>
      <w:r>
        <w:rPr>
          <w:rFonts w:ascii="Times New Roman" w:hAnsi="Times New Roman"/>
          <w:bCs/>
          <w:sz w:val="28"/>
          <w:szCs w:val="28"/>
          <w:lang w:eastAsia="ru-RU"/>
        </w:rPr>
        <w:t>,</w:t>
      </w:r>
    </w:p>
    <w:p w:rsidR="00A622FF" w:rsidRPr="008A6EE4" w:rsidRDefault="00A622FF" w:rsidP="00A622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622FF" w:rsidRPr="00A17C0E" w:rsidRDefault="00A622FF" w:rsidP="00A622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17C0E">
        <w:rPr>
          <w:rFonts w:ascii="Times New Roman" w:hAnsi="Times New Roman"/>
          <w:sz w:val="28"/>
          <w:szCs w:val="28"/>
        </w:rPr>
        <w:t>ПОСТАНОВЛЯЮ:</w:t>
      </w:r>
    </w:p>
    <w:p w:rsidR="00A622FF" w:rsidRPr="008A6EE4" w:rsidRDefault="00A622FF" w:rsidP="00A62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62B7" w:rsidRPr="00B162B7" w:rsidRDefault="00B162B7" w:rsidP="00B162B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1. </w:t>
      </w:r>
      <w:r w:rsidRPr="00B162B7">
        <w:rPr>
          <w:rFonts w:ascii="Times New Roman" w:hAnsi="Times New Roman"/>
          <w:bCs/>
          <w:sz w:val="28"/>
          <w:szCs w:val="28"/>
          <w:lang w:eastAsia="ru-RU"/>
        </w:rPr>
        <w:t>Внести в постановление Главы администрации города Твери от 17.12.2008 № 3590 «Об утверждении положений о порядке и условиях оплаты и стимулировании труда в муниципальных учреждениях, подведомственных управлению по культуре, спорту и делам молодежи администрации г. Твери» (далее – Постановление) следующие изменения:</w:t>
      </w:r>
    </w:p>
    <w:p w:rsidR="00FD4B04" w:rsidRPr="00BB7FFB" w:rsidRDefault="00BB7FFB" w:rsidP="00BB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7FFB">
        <w:rPr>
          <w:rFonts w:ascii="Times New Roman" w:hAnsi="Times New Roman"/>
          <w:sz w:val="28"/>
          <w:szCs w:val="28"/>
        </w:rPr>
        <w:t>1.1. Приложение</w:t>
      </w:r>
      <w:r w:rsidR="00B162B7" w:rsidRPr="00BB7FFB">
        <w:rPr>
          <w:rFonts w:ascii="Times New Roman" w:hAnsi="Times New Roman"/>
          <w:sz w:val="28"/>
          <w:szCs w:val="28"/>
        </w:rPr>
        <w:t xml:space="preserve"> № 1 к Постановлению</w:t>
      </w:r>
      <w:r w:rsidRPr="00BB7FFB">
        <w:rPr>
          <w:rFonts w:ascii="Times New Roman" w:hAnsi="Times New Roman"/>
          <w:sz w:val="28"/>
          <w:szCs w:val="28"/>
        </w:rPr>
        <w:t xml:space="preserve"> </w:t>
      </w:r>
      <w:r w:rsidR="00615C98">
        <w:rPr>
          <w:rFonts w:ascii="Times New Roman" w:hAnsi="Times New Roman"/>
          <w:sz w:val="28"/>
          <w:szCs w:val="28"/>
        </w:rPr>
        <w:t xml:space="preserve">дополнить пунктами 2.3(1)-2.3(3) </w:t>
      </w:r>
      <w:r w:rsidR="00CD4E0B" w:rsidRPr="00BB7FFB">
        <w:rPr>
          <w:rFonts w:ascii="Times New Roman" w:hAnsi="Times New Roman"/>
          <w:sz w:val="28"/>
          <w:szCs w:val="28"/>
          <w:lang w:eastAsia="ru-RU"/>
        </w:rPr>
        <w:t>следующего содержания</w:t>
      </w:r>
      <w:r w:rsidR="00A622FF" w:rsidRPr="00BB7FFB">
        <w:rPr>
          <w:rFonts w:ascii="Times New Roman" w:hAnsi="Times New Roman"/>
          <w:sz w:val="28"/>
          <w:szCs w:val="28"/>
          <w:lang w:eastAsia="ru-RU"/>
        </w:rPr>
        <w:t>:</w:t>
      </w:r>
    </w:p>
    <w:p w:rsidR="00CD4E0B" w:rsidRDefault="00F3518F" w:rsidP="00B267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«2.3(1). </w:t>
      </w:r>
      <w:r w:rsidR="00AC2094">
        <w:rPr>
          <w:rFonts w:ascii="Times New Roman" w:hAnsi="Times New Roman"/>
          <w:sz w:val="28"/>
          <w:szCs w:val="28"/>
          <w:lang w:eastAsia="ru-RU"/>
        </w:rPr>
        <w:t>За норму часов работы за ставку заработной платы</w:t>
      </w:r>
      <w:r w:rsidR="00B2677A">
        <w:rPr>
          <w:rFonts w:ascii="Times New Roman" w:hAnsi="Times New Roman"/>
          <w:sz w:val="28"/>
          <w:szCs w:val="28"/>
          <w:lang w:eastAsia="ru-RU"/>
        </w:rPr>
        <w:t xml:space="preserve"> для работников учреждений культуры и молодежной политики, занятых в работе с клубными формированиями (любительскими объединениями, студиями, клубами по интересам), кружками</w:t>
      </w:r>
      <w:r w:rsidR="00CD4E0B" w:rsidRPr="00CD4E0B">
        <w:rPr>
          <w:rFonts w:ascii="Times New Roman" w:hAnsi="Times New Roman"/>
          <w:sz w:val="28"/>
          <w:szCs w:val="28"/>
          <w:lang w:eastAsia="ru-RU"/>
        </w:rPr>
        <w:t xml:space="preserve">, принимается норма часов </w:t>
      </w:r>
      <w:r w:rsidR="00AC2094">
        <w:rPr>
          <w:rFonts w:ascii="Times New Roman" w:hAnsi="Times New Roman"/>
          <w:sz w:val="28"/>
          <w:szCs w:val="28"/>
          <w:lang w:eastAsia="ru-RU"/>
        </w:rPr>
        <w:t>непосредственной</w:t>
      </w:r>
      <w:r w:rsidR="00CD4E0B" w:rsidRPr="00CD4E0B">
        <w:rPr>
          <w:rFonts w:ascii="Times New Roman" w:hAnsi="Times New Roman"/>
          <w:sz w:val="28"/>
          <w:szCs w:val="28"/>
          <w:lang w:eastAsia="ru-RU"/>
        </w:rPr>
        <w:t xml:space="preserve"> работы</w:t>
      </w:r>
      <w:r w:rsidR="00AC2094">
        <w:rPr>
          <w:rFonts w:ascii="Times New Roman" w:hAnsi="Times New Roman"/>
          <w:sz w:val="28"/>
          <w:szCs w:val="28"/>
          <w:lang w:eastAsia="ru-RU"/>
        </w:rPr>
        <w:t xml:space="preserve"> с клубным формированием (любительским объединением, сту</w:t>
      </w:r>
      <w:r w:rsidR="00B2677A">
        <w:rPr>
          <w:rFonts w:ascii="Times New Roman" w:hAnsi="Times New Roman"/>
          <w:sz w:val="28"/>
          <w:szCs w:val="28"/>
          <w:lang w:eastAsia="ru-RU"/>
        </w:rPr>
        <w:t>дией, клубом</w:t>
      </w:r>
      <w:r w:rsidR="00AC2094">
        <w:rPr>
          <w:rFonts w:ascii="Times New Roman" w:hAnsi="Times New Roman"/>
          <w:sz w:val="28"/>
          <w:szCs w:val="28"/>
          <w:lang w:eastAsia="ru-RU"/>
        </w:rPr>
        <w:t xml:space="preserve"> по интересам)</w:t>
      </w:r>
      <w:r w:rsidR="00B2677A">
        <w:rPr>
          <w:rFonts w:ascii="Times New Roman" w:hAnsi="Times New Roman"/>
          <w:sz w:val="28"/>
          <w:szCs w:val="28"/>
          <w:lang w:eastAsia="ru-RU"/>
        </w:rPr>
        <w:t>, кружком согласно расписанию занятий</w:t>
      </w:r>
      <w:r w:rsidR="00CD4E0B" w:rsidRPr="00CD4E0B">
        <w:rPr>
          <w:rFonts w:ascii="Times New Roman" w:hAnsi="Times New Roman"/>
          <w:sz w:val="28"/>
          <w:szCs w:val="28"/>
          <w:lang w:eastAsia="ru-RU"/>
        </w:rPr>
        <w:t xml:space="preserve">, являющаяся нормируемой частью работы (далее - норма часов </w:t>
      </w:r>
      <w:r w:rsidR="00AC2094">
        <w:rPr>
          <w:rFonts w:ascii="Times New Roman" w:hAnsi="Times New Roman"/>
          <w:sz w:val="28"/>
          <w:szCs w:val="28"/>
          <w:lang w:eastAsia="ru-RU"/>
        </w:rPr>
        <w:t>кружковой</w:t>
      </w:r>
      <w:r w:rsidR="00CD4E0B" w:rsidRPr="00CD4E0B">
        <w:rPr>
          <w:rFonts w:ascii="Times New Roman" w:hAnsi="Times New Roman"/>
          <w:sz w:val="28"/>
          <w:szCs w:val="28"/>
          <w:lang w:eastAsia="ru-RU"/>
        </w:rPr>
        <w:t xml:space="preserve"> работы).</w:t>
      </w:r>
    </w:p>
    <w:p w:rsidR="00B2677A" w:rsidRPr="00B2677A" w:rsidRDefault="00B2677A" w:rsidP="00B267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2.3(2). Р</w:t>
      </w:r>
      <w:r w:rsidRPr="00B2677A">
        <w:rPr>
          <w:rFonts w:ascii="Times New Roman" w:hAnsi="Times New Roman"/>
          <w:sz w:val="28"/>
          <w:szCs w:val="28"/>
          <w:lang w:eastAsia="ru-RU"/>
        </w:rPr>
        <w:t>уководителям клубных формирований (любительских объединений, студий, клубов по интересам), руководителям кружков</w:t>
      </w:r>
      <w:r>
        <w:rPr>
          <w:rFonts w:ascii="Times New Roman" w:hAnsi="Times New Roman"/>
          <w:sz w:val="28"/>
          <w:szCs w:val="28"/>
          <w:lang w:eastAsia="ru-RU"/>
        </w:rPr>
        <w:t xml:space="preserve"> устанавливается н</w:t>
      </w:r>
      <w:r w:rsidRPr="00B2677A">
        <w:rPr>
          <w:rFonts w:ascii="Times New Roman" w:hAnsi="Times New Roman"/>
          <w:sz w:val="28"/>
          <w:szCs w:val="28"/>
          <w:lang w:eastAsia="ru-RU"/>
        </w:rPr>
        <w:t xml:space="preserve">орма часов кружковой работы </w:t>
      </w:r>
      <w:r>
        <w:rPr>
          <w:rFonts w:ascii="Times New Roman" w:hAnsi="Times New Roman"/>
          <w:sz w:val="28"/>
          <w:szCs w:val="28"/>
          <w:lang w:eastAsia="ru-RU"/>
        </w:rPr>
        <w:t xml:space="preserve">в количестве </w:t>
      </w:r>
      <w:r w:rsidRPr="00B2677A">
        <w:rPr>
          <w:rFonts w:ascii="Times New Roman" w:hAnsi="Times New Roman"/>
          <w:sz w:val="28"/>
          <w:szCs w:val="28"/>
          <w:lang w:eastAsia="ru-RU"/>
        </w:rPr>
        <w:t>18 часов в неделю за ставку з</w:t>
      </w:r>
      <w:r>
        <w:rPr>
          <w:rFonts w:ascii="Times New Roman" w:hAnsi="Times New Roman"/>
          <w:sz w:val="28"/>
          <w:szCs w:val="28"/>
          <w:lang w:eastAsia="ru-RU"/>
        </w:rPr>
        <w:t>аработной платы.</w:t>
      </w:r>
    </w:p>
    <w:p w:rsidR="00B2677A" w:rsidRDefault="00B2677A" w:rsidP="00B267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</w:t>
      </w:r>
      <w:r w:rsidRPr="00B2677A">
        <w:rPr>
          <w:rFonts w:ascii="Times New Roman" w:hAnsi="Times New Roman"/>
          <w:sz w:val="28"/>
          <w:szCs w:val="28"/>
          <w:lang w:eastAsia="ru-RU"/>
        </w:rPr>
        <w:t>алетмейстерам хореографических коллективов (студий), ансамблей песни и танца, хормейстерам любительских вокальных и</w:t>
      </w:r>
      <w:r>
        <w:rPr>
          <w:rFonts w:ascii="Times New Roman" w:hAnsi="Times New Roman"/>
          <w:sz w:val="28"/>
          <w:szCs w:val="28"/>
          <w:lang w:eastAsia="ru-RU"/>
        </w:rPr>
        <w:t xml:space="preserve">ли хоровых коллективов (студий) </w:t>
      </w:r>
      <w:r w:rsidRPr="00B2677A">
        <w:rPr>
          <w:rFonts w:ascii="Times New Roman" w:hAnsi="Times New Roman"/>
          <w:sz w:val="28"/>
          <w:szCs w:val="28"/>
          <w:lang w:eastAsia="ru-RU"/>
        </w:rPr>
        <w:t xml:space="preserve">устанавливается </w:t>
      </w: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B2677A">
        <w:rPr>
          <w:rFonts w:ascii="Times New Roman" w:hAnsi="Times New Roman"/>
          <w:sz w:val="28"/>
          <w:szCs w:val="28"/>
          <w:lang w:eastAsia="ru-RU"/>
        </w:rPr>
        <w:t xml:space="preserve">орма часов кружковой работы </w:t>
      </w:r>
      <w:r w:rsidR="00976EC4">
        <w:rPr>
          <w:rFonts w:ascii="Times New Roman" w:hAnsi="Times New Roman"/>
          <w:sz w:val="28"/>
          <w:szCs w:val="28"/>
          <w:lang w:eastAsia="ru-RU"/>
        </w:rPr>
        <w:t>в количестве 24 часов</w:t>
      </w:r>
      <w:r w:rsidRPr="00B2677A">
        <w:rPr>
          <w:rFonts w:ascii="Times New Roman" w:hAnsi="Times New Roman"/>
          <w:sz w:val="28"/>
          <w:szCs w:val="28"/>
          <w:lang w:eastAsia="ru-RU"/>
        </w:rPr>
        <w:t xml:space="preserve"> в неделю за ставку заработной платы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B2677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2677A" w:rsidRDefault="00B2677A" w:rsidP="00B267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677A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B2677A">
        <w:rPr>
          <w:rFonts w:ascii="Times New Roman" w:hAnsi="Times New Roman"/>
          <w:sz w:val="28"/>
          <w:szCs w:val="28"/>
          <w:lang w:eastAsia="ru-RU"/>
        </w:rPr>
        <w:t xml:space="preserve">ккомпаниаторам </w:t>
      </w:r>
      <w:r>
        <w:rPr>
          <w:rFonts w:ascii="Times New Roman" w:hAnsi="Times New Roman"/>
          <w:sz w:val="28"/>
          <w:szCs w:val="28"/>
          <w:lang w:eastAsia="ru-RU"/>
        </w:rPr>
        <w:t>устанавливается н</w:t>
      </w:r>
      <w:r w:rsidRPr="00B2677A">
        <w:rPr>
          <w:rFonts w:ascii="Times New Roman" w:hAnsi="Times New Roman"/>
          <w:sz w:val="28"/>
          <w:szCs w:val="28"/>
          <w:lang w:eastAsia="ru-RU"/>
        </w:rPr>
        <w:t>орма часов кр</w:t>
      </w:r>
      <w:r>
        <w:rPr>
          <w:rFonts w:ascii="Times New Roman" w:hAnsi="Times New Roman"/>
          <w:sz w:val="28"/>
          <w:szCs w:val="28"/>
          <w:lang w:eastAsia="ru-RU"/>
        </w:rPr>
        <w:t xml:space="preserve">ужковой работы </w:t>
      </w:r>
      <w:r w:rsidR="00976EC4">
        <w:rPr>
          <w:rFonts w:ascii="Times New Roman" w:hAnsi="Times New Roman"/>
          <w:sz w:val="28"/>
          <w:szCs w:val="28"/>
          <w:lang w:eastAsia="ru-RU"/>
        </w:rPr>
        <w:t xml:space="preserve">в количестве </w:t>
      </w:r>
      <w:r w:rsidR="009F0986">
        <w:rPr>
          <w:rFonts w:ascii="Times New Roman" w:hAnsi="Times New Roman"/>
          <w:sz w:val="28"/>
          <w:szCs w:val="28"/>
          <w:lang w:eastAsia="ru-RU"/>
        </w:rPr>
        <w:t>18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B2677A">
        <w:rPr>
          <w:rFonts w:ascii="Times New Roman" w:hAnsi="Times New Roman"/>
          <w:sz w:val="28"/>
          <w:szCs w:val="28"/>
          <w:lang w:eastAsia="ru-RU"/>
        </w:rPr>
        <w:t>часов в неделю за ставку заработной платы</w:t>
      </w:r>
      <w:r w:rsidR="00E853AE">
        <w:rPr>
          <w:rFonts w:ascii="Times New Roman" w:hAnsi="Times New Roman"/>
          <w:sz w:val="28"/>
          <w:szCs w:val="28"/>
          <w:lang w:eastAsia="ru-RU"/>
        </w:rPr>
        <w:t>.</w:t>
      </w:r>
    </w:p>
    <w:p w:rsidR="00E853AE" w:rsidRDefault="00E853AE" w:rsidP="00E853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2.3(3). За норму часов работы за ставку заработной платы для </w:t>
      </w:r>
      <w:r w:rsidR="00615C98">
        <w:rPr>
          <w:rFonts w:ascii="Times New Roman" w:hAnsi="Times New Roman"/>
          <w:sz w:val="28"/>
          <w:szCs w:val="28"/>
          <w:lang w:eastAsia="ru-RU"/>
        </w:rPr>
        <w:t xml:space="preserve">главного дирижера, </w:t>
      </w:r>
      <w:r>
        <w:rPr>
          <w:rFonts w:ascii="Times New Roman" w:eastAsiaTheme="minorHAnsi" w:hAnsi="Times New Roman"/>
          <w:sz w:val="28"/>
          <w:szCs w:val="28"/>
        </w:rPr>
        <w:t xml:space="preserve">дирижера и артистов симфонического, камерного, эстрадно-симфонического, духового оркестров, оркестра народных инструментов </w:t>
      </w:r>
      <w:r w:rsidRPr="00CD4E0B">
        <w:rPr>
          <w:rFonts w:ascii="Times New Roman" w:hAnsi="Times New Roman"/>
          <w:sz w:val="28"/>
          <w:szCs w:val="28"/>
          <w:lang w:eastAsia="ru-RU"/>
        </w:rPr>
        <w:t xml:space="preserve">принимается норма часов </w:t>
      </w:r>
      <w:r>
        <w:rPr>
          <w:rFonts w:ascii="Times New Roman" w:hAnsi="Times New Roman"/>
          <w:sz w:val="28"/>
          <w:szCs w:val="28"/>
          <w:lang w:eastAsia="ru-RU"/>
        </w:rPr>
        <w:t xml:space="preserve">оркестровых репетиций и выступлений </w:t>
      </w:r>
      <w:r w:rsidR="00615C98">
        <w:rPr>
          <w:rFonts w:ascii="Times New Roman" w:hAnsi="Times New Roman"/>
          <w:sz w:val="28"/>
          <w:szCs w:val="28"/>
          <w:lang w:eastAsia="ru-RU"/>
        </w:rPr>
        <w:t>на концертах в количестве 24 часов в неделю за ставку заработной платы.».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C210B" w:rsidRPr="00E763DD" w:rsidRDefault="008C210B" w:rsidP="008C21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1.2. </w:t>
      </w:r>
      <w:r w:rsidR="00615C98">
        <w:rPr>
          <w:rFonts w:ascii="Times New Roman" w:hAnsi="Times New Roman"/>
          <w:bCs/>
          <w:sz w:val="28"/>
          <w:szCs w:val="28"/>
          <w:lang w:eastAsia="ru-RU"/>
        </w:rPr>
        <w:t xml:space="preserve">Пункт 8.3 </w:t>
      </w:r>
      <w:r w:rsidR="00615C98">
        <w:rPr>
          <w:rFonts w:ascii="Times New Roman" w:hAnsi="Times New Roman"/>
          <w:sz w:val="28"/>
          <w:szCs w:val="28"/>
          <w:lang w:eastAsia="ru-RU"/>
        </w:rPr>
        <w:t>приложения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№ 2 к Постановлению </w:t>
      </w:r>
      <w:r>
        <w:rPr>
          <w:rFonts w:ascii="Times New Roman" w:hAnsi="Times New Roman"/>
          <w:bCs/>
          <w:sz w:val="28"/>
          <w:szCs w:val="28"/>
          <w:lang w:eastAsia="ru-RU"/>
        </w:rPr>
        <w:t>изложить в следующей редакции:</w:t>
      </w:r>
    </w:p>
    <w:p w:rsidR="008C210B" w:rsidRDefault="008C210B" w:rsidP="008C210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763DD">
        <w:rPr>
          <w:rFonts w:ascii="Times New Roman" w:hAnsi="Times New Roman"/>
          <w:bCs/>
          <w:sz w:val="28"/>
          <w:szCs w:val="28"/>
          <w:lang w:eastAsia="ru-RU"/>
        </w:rPr>
        <w:t>«8.3. Персональная поощрительная в</w:t>
      </w:r>
      <w:r w:rsidR="003E13C7">
        <w:rPr>
          <w:rFonts w:ascii="Times New Roman" w:hAnsi="Times New Roman"/>
          <w:bCs/>
          <w:sz w:val="28"/>
          <w:szCs w:val="28"/>
          <w:lang w:eastAsia="ru-RU"/>
        </w:rPr>
        <w:t>ыплата устанавливается работникам</w:t>
      </w:r>
      <w:r w:rsidRPr="00E763DD"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муниципального учреждения физической культ</w:t>
      </w:r>
      <w:r w:rsidR="003E13C7">
        <w:rPr>
          <w:rFonts w:ascii="Times New Roman" w:hAnsi="Times New Roman"/>
          <w:bCs/>
          <w:sz w:val="28"/>
          <w:szCs w:val="28"/>
          <w:lang w:eastAsia="ru-RU"/>
        </w:rPr>
        <w:t xml:space="preserve">уры и спорта с учетом уровня </w:t>
      </w:r>
      <w:r w:rsidRPr="00E763DD">
        <w:rPr>
          <w:rFonts w:ascii="Times New Roman" w:hAnsi="Times New Roman"/>
          <w:bCs/>
          <w:sz w:val="28"/>
          <w:szCs w:val="28"/>
          <w:lang w:eastAsia="ru-RU"/>
        </w:rPr>
        <w:t>профессиональной подготовки, сложности, важности выполняемой работы, степени самостоятельности и ответственности при выполнении поставленных задач и других факторов.</w:t>
      </w:r>
    </w:p>
    <w:p w:rsidR="004E2762" w:rsidRPr="007D7F74" w:rsidRDefault="004E2762" w:rsidP="004E27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7D7F74">
        <w:rPr>
          <w:rFonts w:ascii="Times New Roman" w:eastAsiaTheme="minorHAnsi" w:hAnsi="Times New Roman"/>
          <w:bCs/>
          <w:sz w:val="28"/>
          <w:szCs w:val="28"/>
        </w:rPr>
        <w:t>Выплата устанавливается на определенный срок в течение календарного года. Решение об ее установлении и размерах (но не более чем 300% от должностного оклада) принимается руководителем муниципального учреждения физической культуры и спорта с учетом обеспечения указанных выплат финансовыми средствами.</w:t>
      </w:r>
    </w:p>
    <w:p w:rsidR="007D7F74" w:rsidRDefault="00B21C64" w:rsidP="007D7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Персональная поощрительная выплата</w:t>
      </w:r>
      <w:r w:rsidR="007D7F74">
        <w:rPr>
          <w:rFonts w:ascii="Times New Roman" w:eastAsiaTheme="minorHAnsi" w:hAnsi="Times New Roman"/>
          <w:sz w:val="28"/>
          <w:szCs w:val="28"/>
        </w:rPr>
        <w:t xml:space="preserve"> руководителям </w:t>
      </w:r>
      <w:r>
        <w:rPr>
          <w:rFonts w:ascii="Times New Roman" w:eastAsiaTheme="minorHAnsi" w:hAnsi="Times New Roman"/>
          <w:bCs/>
          <w:sz w:val="28"/>
          <w:szCs w:val="28"/>
        </w:rPr>
        <w:t>муниципальных учреждений</w:t>
      </w:r>
      <w:r w:rsidR="007D7F74" w:rsidRPr="007D7F74">
        <w:rPr>
          <w:rFonts w:ascii="Times New Roman" w:eastAsiaTheme="minorHAnsi" w:hAnsi="Times New Roman"/>
          <w:bCs/>
          <w:sz w:val="28"/>
          <w:szCs w:val="28"/>
        </w:rPr>
        <w:t xml:space="preserve"> физической культуры и спорта </w:t>
      </w:r>
      <w:r>
        <w:rPr>
          <w:rFonts w:ascii="Times New Roman" w:eastAsiaTheme="minorHAnsi" w:hAnsi="Times New Roman"/>
          <w:sz w:val="28"/>
          <w:szCs w:val="28"/>
        </w:rPr>
        <w:t>устанавливается</w:t>
      </w:r>
      <w:r w:rsidR="007D7F74">
        <w:rPr>
          <w:rFonts w:ascii="Times New Roman" w:eastAsiaTheme="minorHAnsi" w:hAnsi="Times New Roman"/>
          <w:sz w:val="28"/>
          <w:szCs w:val="28"/>
        </w:rPr>
        <w:t xml:space="preserve"> управлением по культуре, спорту и делам молодежи администрации города Твери на определенный срок в течение календарного года.</w:t>
      </w:r>
    </w:p>
    <w:p w:rsidR="008C210B" w:rsidRPr="00E763DD" w:rsidRDefault="008C210B" w:rsidP="008C210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763DD">
        <w:rPr>
          <w:rFonts w:ascii="Times New Roman" w:hAnsi="Times New Roman"/>
          <w:bCs/>
          <w:sz w:val="28"/>
          <w:szCs w:val="28"/>
          <w:lang w:eastAsia="ru-RU"/>
        </w:rPr>
        <w:t xml:space="preserve">В случае достижения учреждением установленных показателей в части приносящей доход деятельности, привлечения дополнительных источников доходов в учреждение, руководителю </w:t>
      </w:r>
      <w:r w:rsidR="003E13C7">
        <w:rPr>
          <w:rFonts w:ascii="Times New Roman" w:hAnsi="Times New Roman"/>
          <w:bCs/>
          <w:sz w:val="28"/>
          <w:szCs w:val="28"/>
          <w:lang w:eastAsia="ru-RU"/>
        </w:rPr>
        <w:t xml:space="preserve">муниципального учреждения физической культуры и спорта </w:t>
      </w:r>
      <w:r w:rsidRPr="00E763DD">
        <w:rPr>
          <w:rFonts w:ascii="Times New Roman" w:hAnsi="Times New Roman"/>
          <w:bCs/>
          <w:sz w:val="28"/>
          <w:szCs w:val="28"/>
          <w:lang w:eastAsia="ru-RU"/>
        </w:rPr>
        <w:t>может быть установлена также персональная поощрительная выплата из средств предпринимательской и иной приносящей доход деятельности в размере, не превышающем 200% должностного оклада.</w:t>
      </w:r>
      <w:r>
        <w:rPr>
          <w:rFonts w:ascii="Times New Roman" w:hAnsi="Times New Roman"/>
          <w:bCs/>
          <w:sz w:val="28"/>
          <w:szCs w:val="28"/>
          <w:lang w:eastAsia="ru-RU"/>
        </w:rPr>
        <w:t>».</w:t>
      </w:r>
    </w:p>
    <w:p w:rsidR="008C210B" w:rsidRDefault="008C210B" w:rsidP="008C21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1.3. В приложении № 3 к Постановлению:</w:t>
      </w:r>
    </w:p>
    <w:p w:rsidR="008C210B" w:rsidRPr="004B3AD4" w:rsidRDefault="008C210B" w:rsidP="008C210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а) п</w:t>
      </w:r>
      <w:r w:rsidRPr="004B3AD4">
        <w:rPr>
          <w:rFonts w:ascii="Times New Roman" w:hAnsi="Times New Roman"/>
          <w:bCs/>
          <w:sz w:val="28"/>
          <w:szCs w:val="28"/>
          <w:lang w:eastAsia="ru-RU"/>
        </w:rPr>
        <w:t>ункт 8.5 изложить в следующей редакции:</w:t>
      </w:r>
    </w:p>
    <w:p w:rsidR="008C210B" w:rsidRDefault="003E13C7" w:rsidP="008C210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«8.5. Персональные поощрительные выплаты устанавливаются работникам учреждений дополнительного образования</w:t>
      </w:r>
      <w:r w:rsidR="008C210B" w:rsidRPr="004B3AD4">
        <w:rPr>
          <w:rFonts w:ascii="Times New Roman" w:hAnsi="Times New Roman"/>
          <w:bCs/>
          <w:sz w:val="28"/>
          <w:szCs w:val="28"/>
          <w:lang w:eastAsia="ru-RU"/>
        </w:rPr>
        <w:t xml:space="preserve"> с учетом уровня профессиональной подготовки, сложности, важности выполняемой работы, степени самостоятельности и ответственности при выполнении поста</w:t>
      </w:r>
      <w:r w:rsidR="00E91D97">
        <w:rPr>
          <w:rFonts w:ascii="Times New Roman" w:hAnsi="Times New Roman"/>
          <w:bCs/>
          <w:sz w:val="28"/>
          <w:szCs w:val="28"/>
          <w:lang w:eastAsia="ru-RU"/>
        </w:rPr>
        <w:t>вленных задач и других факторов.</w:t>
      </w:r>
    </w:p>
    <w:p w:rsidR="00E91D97" w:rsidRPr="004B3AD4" w:rsidRDefault="00E91D97" w:rsidP="008C210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Порядок и срок установления, предельные размеры перс</w:t>
      </w:r>
      <w:r w:rsidR="003E13C7">
        <w:rPr>
          <w:rFonts w:ascii="Times New Roman" w:hAnsi="Times New Roman"/>
          <w:bCs/>
          <w:sz w:val="28"/>
          <w:szCs w:val="28"/>
          <w:lang w:eastAsia="ru-RU"/>
        </w:rPr>
        <w:t>ональных поощрительных выплат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регулируются локальным</w:t>
      </w:r>
      <w:r w:rsidR="003E13C7">
        <w:rPr>
          <w:rFonts w:ascii="Times New Roman" w:hAnsi="Times New Roman"/>
          <w:bCs/>
          <w:sz w:val="28"/>
          <w:szCs w:val="28"/>
          <w:lang w:eastAsia="ru-RU"/>
        </w:rPr>
        <w:t>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нормативным</w:t>
      </w:r>
      <w:r w:rsidR="003E13C7">
        <w:rPr>
          <w:rFonts w:ascii="Times New Roman" w:hAnsi="Times New Roman"/>
          <w:bCs/>
          <w:sz w:val="28"/>
          <w:szCs w:val="28"/>
          <w:lang w:eastAsia="ru-RU"/>
        </w:rPr>
        <w:t>и актами учреждений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дополнительного образования.</w:t>
      </w:r>
    </w:p>
    <w:p w:rsidR="008C210B" w:rsidRPr="004B3AD4" w:rsidRDefault="004B651C" w:rsidP="008C210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hyperlink r:id="rId8" w:history="1">
        <w:r w:rsidR="008C210B" w:rsidRPr="004B3AD4">
          <w:rPr>
            <w:rFonts w:ascii="Times New Roman" w:hAnsi="Times New Roman"/>
            <w:bCs/>
            <w:sz w:val="28"/>
            <w:szCs w:val="28"/>
            <w:lang w:eastAsia="ru-RU"/>
          </w:rPr>
          <w:t>Показатели</w:t>
        </w:r>
      </w:hyperlink>
      <w:r w:rsidR="008C210B" w:rsidRPr="004B3AD4">
        <w:rPr>
          <w:rFonts w:ascii="Times New Roman" w:hAnsi="Times New Roman"/>
          <w:bCs/>
          <w:sz w:val="28"/>
          <w:szCs w:val="28"/>
          <w:lang w:eastAsia="ru-RU"/>
        </w:rPr>
        <w:t xml:space="preserve"> для установления поощрительных выплат работникам (рабочим) учреждений дополнительного образования в сфере культуры, подведомственных управлению по культуре, спорту и делам молодежи администрации города Твери, используемые для установления поощрительной выплаты, приведены в приложении 2 к настоящему Положению.</w:t>
      </w:r>
    </w:p>
    <w:p w:rsidR="007D7F74" w:rsidRPr="007D7F74" w:rsidRDefault="007D7F74" w:rsidP="007D7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7D7F74">
        <w:rPr>
          <w:rFonts w:ascii="Times New Roman" w:eastAsiaTheme="minorHAnsi" w:hAnsi="Times New Roman"/>
          <w:bCs/>
          <w:sz w:val="28"/>
          <w:szCs w:val="28"/>
        </w:rPr>
        <w:t xml:space="preserve">Выплата устанавливается на определенный срок в течение календарного года. Решение об ее установлении и размерах (но не более чем 300% от должностного оклада) принимается руководителем муниципального учреждения </w:t>
      </w:r>
      <w:r>
        <w:rPr>
          <w:rFonts w:ascii="Times New Roman" w:eastAsiaTheme="minorHAnsi" w:hAnsi="Times New Roman"/>
          <w:bCs/>
          <w:sz w:val="28"/>
          <w:szCs w:val="28"/>
        </w:rPr>
        <w:t>дополнительного образования в сфере культуры</w:t>
      </w:r>
      <w:r w:rsidRPr="007D7F74">
        <w:rPr>
          <w:rFonts w:ascii="Times New Roman" w:eastAsiaTheme="minorHAnsi" w:hAnsi="Times New Roman"/>
          <w:bCs/>
          <w:sz w:val="28"/>
          <w:szCs w:val="28"/>
        </w:rPr>
        <w:t xml:space="preserve"> с учетом обеспечения указанных выплат финансовыми средствами.</w:t>
      </w:r>
    </w:p>
    <w:p w:rsidR="007D7F74" w:rsidRDefault="00B21C64" w:rsidP="007D7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Персональная поощрительная выплата</w:t>
      </w:r>
      <w:r w:rsidR="007D7F74">
        <w:rPr>
          <w:rFonts w:ascii="Times New Roman" w:eastAsiaTheme="minorHAnsi" w:hAnsi="Times New Roman"/>
          <w:sz w:val="28"/>
          <w:szCs w:val="28"/>
        </w:rPr>
        <w:t xml:space="preserve"> руководителям </w:t>
      </w:r>
      <w:r>
        <w:rPr>
          <w:rFonts w:ascii="Times New Roman" w:eastAsiaTheme="minorHAnsi" w:hAnsi="Times New Roman"/>
          <w:bCs/>
          <w:sz w:val="28"/>
          <w:szCs w:val="28"/>
        </w:rPr>
        <w:t>муниципальных учреждений</w:t>
      </w:r>
      <w:r w:rsidR="007D7F74" w:rsidRPr="007D7F74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>
        <w:rPr>
          <w:rFonts w:ascii="Times New Roman" w:eastAsiaTheme="minorHAnsi" w:hAnsi="Times New Roman"/>
          <w:bCs/>
          <w:sz w:val="28"/>
          <w:szCs w:val="28"/>
        </w:rPr>
        <w:t>дополнительного образования в сфере культуры</w:t>
      </w:r>
      <w:r w:rsidR="007D7F74" w:rsidRPr="007D7F74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7D7F74">
        <w:rPr>
          <w:rFonts w:ascii="Times New Roman" w:eastAsiaTheme="minorHAnsi" w:hAnsi="Times New Roman"/>
          <w:sz w:val="28"/>
          <w:szCs w:val="28"/>
        </w:rPr>
        <w:t>у</w:t>
      </w:r>
      <w:r>
        <w:rPr>
          <w:rFonts w:ascii="Times New Roman" w:eastAsiaTheme="minorHAnsi" w:hAnsi="Times New Roman"/>
          <w:sz w:val="28"/>
          <w:szCs w:val="28"/>
        </w:rPr>
        <w:t xml:space="preserve">станавливается </w:t>
      </w:r>
      <w:r w:rsidR="007D7F74">
        <w:rPr>
          <w:rFonts w:ascii="Times New Roman" w:eastAsiaTheme="minorHAnsi" w:hAnsi="Times New Roman"/>
          <w:sz w:val="28"/>
          <w:szCs w:val="28"/>
        </w:rPr>
        <w:t>управлением по культуре, спорту и делам молодежи администрации города Твери на определенный срок в течение календарного года.</w:t>
      </w:r>
    </w:p>
    <w:p w:rsidR="008C210B" w:rsidRPr="004B3AD4" w:rsidRDefault="008C210B" w:rsidP="008C210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B3AD4">
        <w:rPr>
          <w:rFonts w:ascii="Times New Roman" w:hAnsi="Times New Roman"/>
          <w:bCs/>
          <w:sz w:val="28"/>
          <w:szCs w:val="28"/>
          <w:lang w:eastAsia="ru-RU"/>
        </w:rPr>
        <w:t>В случае достижения учреждением установленных показателей в части приносящей доход деятельности, привлечения дополнительных источников д</w:t>
      </w:r>
      <w:r w:rsidR="003E13C7">
        <w:rPr>
          <w:rFonts w:ascii="Times New Roman" w:hAnsi="Times New Roman"/>
          <w:bCs/>
          <w:sz w:val="28"/>
          <w:szCs w:val="28"/>
          <w:lang w:eastAsia="ru-RU"/>
        </w:rPr>
        <w:t>оходов в учреждение руководителю учреждения дополнительного образования</w:t>
      </w:r>
      <w:r w:rsidRPr="004B3AD4">
        <w:rPr>
          <w:rFonts w:ascii="Times New Roman" w:hAnsi="Times New Roman"/>
          <w:bCs/>
          <w:sz w:val="28"/>
          <w:szCs w:val="28"/>
          <w:lang w:eastAsia="ru-RU"/>
        </w:rPr>
        <w:t xml:space="preserve"> может быть установлена также персональная поощрительная выплата из средств предпринимательской и иной приносящей доход деятельности в размере, не превыша</w:t>
      </w:r>
      <w:r>
        <w:rPr>
          <w:rFonts w:ascii="Times New Roman" w:hAnsi="Times New Roman"/>
          <w:bCs/>
          <w:sz w:val="28"/>
          <w:szCs w:val="28"/>
          <w:lang w:eastAsia="ru-RU"/>
        </w:rPr>
        <w:t>ющем 200% должностного оклада.»;</w:t>
      </w:r>
    </w:p>
    <w:p w:rsidR="008C210B" w:rsidRDefault="008C210B" w:rsidP="008C210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б) раздел </w:t>
      </w:r>
      <w:r>
        <w:rPr>
          <w:rFonts w:ascii="Times New Roman" w:hAnsi="Times New Roman"/>
          <w:bCs/>
          <w:sz w:val="28"/>
          <w:szCs w:val="28"/>
          <w:lang w:val="en-US" w:eastAsia="ru-RU"/>
        </w:rPr>
        <w:t>I</w:t>
      </w:r>
      <w:r w:rsidRPr="008D2F2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Pr="008D2F2F">
        <w:rPr>
          <w:rFonts w:ascii="Times New Roman" w:hAnsi="Times New Roman"/>
          <w:bCs/>
          <w:sz w:val="28"/>
          <w:szCs w:val="28"/>
          <w:lang w:eastAsia="ru-RU"/>
        </w:rPr>
        <w:t>Показатели для отнесения учреждений дополнительного образования в сфере культуры к группам по оплате труда руководителей</w:t>
      </w:r>
      <w:r>
        <w:rPr>
          <w:rFonts w:ascii="Times New Roman" w:hAnsi="Times New Roman"/>
          <w:bCs/>
          <w:sz w:val="28"/>
          <w:szCs w:val="28"/>
          <w:lang w:eastAsia="ru-RU"/>
        </w:rPr>
        <w:t>» Приложения 1 изложить в следующей редакции:</w:t>
      </w:r>
    </w:p>
    <w:p w:rsidR="008C210B" w:rsidRDefault="008C210B" w:rsidP="008C210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8C210B" w:rsidRDefault="008C210B" w:rsidP="008C210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«</w:t>
      </w:r>
      <w:r>
        <w:rPr>
          <w:rFonts w:ascii="Times New Roman" w:eastAsiaTheme="minorHAnsi" w:hAnsi="Times New Roman"/>
          <w:b/>
          <w:bCs/>
          <w:sz w:val="28"/>
          <w:szCs w:val="28"/>
        </w:rPr>
        <w:t>Раздел I</w:t>
      </w:r>
    </w:p>
    <w:p w:rsidR="008C210B" w:rsidRDefault="008C210B" w:rsidP="008C21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Показатели для отнесения учреждений дополнительного</w:t>
      </w:r>
    </w:p>
    <w:p w:rsidR="008C210B" w:rsidRDefault="008C210B" w:rsidP="008C21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образования в сфере культуры к группам</w:t>
      </w:r>
    </w:p>
    <w:p w:rsidR="008C210B" w:rsidRDefault="008C210B" w:rsidP="008C21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по оплате труда руководителей</w:t>
      </w:r>
    </w:p>
    <w:p w:rsidR="008C210B" w:rsidRDefault="008C210B" w:rsidP="008C21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8C210B" w:rsidRDefault="008C210B" w:rsidP="008C21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1.1. Учреждения дополнительного образования в сфере культуры относятся к четырем группам по оплате труда руководителей исходя из показателей, характеризующих масштаб руководства учреждением: численность работников, количество обучающихся, сменность работы учреждения, превышение плановой (проектной) наполняемости и другие показатели, значительно осложняющие работу по руководству учреждением.</w:t>
      </w:r>
    </w:p>
    <w:p w:rsidR="008C210B" w:rsidRDefault="008C210B" w:rsidP="008C21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1.2. Отнесение к группам по оплате труда руководителей учреждений дополнительного образования в сфере культуры производится по 4 группам в зависимости от суммы баллов после оценки сложности руководства указанными учреждениями по следующим показателям:</w:t>
      </w:r>
    </w:p>
    <w:p w:rsidR="008C210B" w:rsidRDefault="008C210B" w:rsidP="008C21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3288"/>
        <w:gridCol w:w="1702"/>
      </w:tblGrid>
      <w:tr w:rsidR="008C210B" w:rsidTr="008179C5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t>Показатели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t>Условия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t xml:space="preserve">Количество </w:t>
            </w: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lastRenderedPageBreak/>
              <w:t>баллов</w:t>
            </w:r>
          </w:p>
        </w:tc>
      </w:tr>
      <w:tr w:rsidR="008C210B" w:rsidTr="008179C5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lastRenderedPageBreak/>
              <w:t>1. Количество обучающихся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t xml:space="preserve">Из расчета за каждого обучающегося за счет средств бюджета города Твери по состоянию на 31 декабря </w:t>
            </w:r>
            <w:r w:rsidR="00B819E6" w:rsidRPr="00BC38E5">
              <w:rPr>
                <w:rFonts w:ascii="Times New Roman" w:eastAsiaTheme="minorHAnsi" w:hAnsi="Times New Roman"/>
                <w:sz w:val="26"/>
                <w:szCs w:val="26"/>
              </w:rPr>
              <w:t>предыдущего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t>0,5</w:t>
            </w:r>
          </w:p>
        </w:tc>
      </w:tr>
      <w:tr w:rsidR="008C210B" w:rsidTr="008179C5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t>2. Количество работников в учреждении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t>За каждого работника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8C210B" w:rsidTr="008179C5"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t>3. Наличие в учреждении педагогических работников, имеющих почетные звания, почетные знаки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t>За каждого педагогического работника, имеющего: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8C210B" w:rsidTr="008179C5"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3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t>почетное звание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t>2</w:t>
            </w:r>
          </w:p>
        </w:tc>
      </w:tr>
      <w:tr w:rsidR="008C210B" w:rsidTr="008179C5"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t>почетный знак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8C210B" w:rsidTr="008179C5">
        <w:trPr>
          <w:trHeight w:val="1942"/>
        </w:trPr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t>4. Повышение квалификации преподавателями учреждений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t>За каждого преподавателя, повысившего свою квалификацию:</w:t>
            </w:r>
          </w:p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t>- на территории Тверской области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</w:p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</w:p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</w:p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</w:p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t>5</w:t>
            </w:r>
          </w:p>
        </w:tc>
      </w:tr>
      <w:tr w:rsidR="008C210B" w:rsidTr="008179C5">
        <w:tc>
          <w:tcPr>
            <w:tcW w:w="4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t>- на территории других субъектов Российской Федерации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t>10</w:t>
            </w:r>
          </w:p>
        </w:tc>
      </w:tr>
      <w:tr w:rsidR="008C210B" w:rsidTr="008179C5"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t>5. Наличие в учреждении специально оборудованных кабинетов, библиотек, музеев, методического фонда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t>За каждый объект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8C210B" w:rsidTr="008179C5">
        <w:tc>
          <w:tcPr>
            <w:tcW w:w="4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3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8C210B" w:rsidTr="008179C5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t>6. Наличие концертного (выставочного) зала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t>За каждый зал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t>2</w:t>
            </w:r>
          </w:p>
        </w:tc>
      </w:tr>
      <w:tr w:rsidR="008C210B" w:rsidTr="008179C5"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t>7. Размещение учреждения в нескольких обособленных зданиях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За каждое отдельное помещение, находящееся вне здания школы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t>5</w:t>
            </w:r>
          </w:p>
        </w:tc>
      </w:tr>
      <w:tr w:rsidR="008C210B" w:rsidTr="008179C5">
        <w:tc>
          <w:tcPr>
            <w:tcW w:w="4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t>За каждое отдельно стоящее здание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t>10</w:t>
            </w:r>
          </w:p>
        </w:tc>
      </w:tr>
      <w:tr w:rsidR="008C210B" w:rsidTr="008179C5"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t>8. Наличие постоянных творческих коллективов в учреждении (хоров, оркестров, ансамблей, театральных и хореографических коллективов)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t>За каждый творческий коллектив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</w:tr>
      <w:tr w:rsidR="008C210B" w:rsidTr="008179C5"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t xml:space="preserve">За каждый творческий коллектив, имеющий звания «заслуженный» </w:t>
            </w: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lastRenderedPageBreak/>
              <w:t>«народный», «образцовый»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lastRenderedPageBreak/>
              <w:t>5</w:t>
            </w:r>
          </w:p>
        </w:tc>
      </w:tr>
      <w:tr w:rsidR="008C210B" w:rsidTr="008179C5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lastRenderedPageBreak/>
              <w:t>9. Участие преподавателей и обучающихся в концертах/выставках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t>За каждые 10 мероприятий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t>0,1</w:t>
            </w:r>
          </w:p>
        </w:tc>
      </w:tr>
      <w:tr w:rsidR="008C210B" w:rsidTr="008179C5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t>10. Инновационная деятельность учреждения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t>Работа преподавателя по экспериментальным учебным планам и программам (за каждого преподавателя)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t>5</w:t>
            </w:r>
          </w:p>
        </w:tc>
      </w:tr>
      <w:tr w:rsidR="008C210B" w:rsidTr="008179C5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10B" w:rsidRPr="00BC38E5" w:rsidRDefault="008C210B" w:rsidP="00817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C38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11. Подготовка лауреатов конкурсов, выставок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10B" w:rsidRPr="00BC38E5" w:rsidRDefault="008C210B" w:rsidP="00B819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C38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За каж</w:t>
            </w:r>
            <w:r w:rsidR="00B819E6" w:rsidRPr="00BC38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дого лауреата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10B" w:rsidRPr="00BC38E5" w:rsidRDefault="008C210B" w:rsidP="00817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C38E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8C210B" w:rsidTr="008179C5"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t>12. Подготовка стипендиатов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t>За каждого стипендиата: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8C210B" w:rsidTr="008179C5">
        <w:tc>
          <w:tcPr>
            <w:tcW w:w="4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3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t>- российского уровня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t>10</w:t>
            </w:r>
          </w:p>
        </w:tc>
      </w:tr>
      <w:tr w:rsidR="008C210B" w:rsidTr="008179C5">
        <w:tc>
          <w:tcPr>
            <w:tcW w:w="4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t>- областного уровня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t>5</w:t>
            </w:r>
          </w:p>
        </w:tc>
      </w:tr>
      <w:tr w:rsidR="008C210B" w:rsidTr="008179C5"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t>13. Продолжение обучения выпускников учреждения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t>Поступление выпускников учреждения: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8C210B" w:rsidTr="008179C5">
        <w:tc>
          <w:tcPr>
            <w:tcW w:w="4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3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t>- в учреждения среднего профессионального образования по профилю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t>3</w:t>
            </w:r>
          </w:p>
        </w:tc>
      </w:tr>
      <w:tr w:rsidR="008C210B" w:rsidTr="008179C5">
        <w:tc>
          <w:tcPr>
            <w:tcW w:w="4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t>- в учреждения высшего образования по профилю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t>5</w:t>
            </w:r>
          </w:p>
        </w:tc>
      </w:tr>
      <w:tr w:rsidR="008C210B" w:rsidTr="008179C5"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t>14. Выступление преподавателей учреждения на конференциях, семинарах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t>За каждое выступление преподавателей учреждения на конференциях, семинарах: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8C210B" w:rsidTr="008179C5">
        <w:tc>
          <w:tcPr>
            <w:tcW w:w="4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3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t>- областных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t>5</w:t>
            </w:r>
          </w:p>
        </w:tc>
      </w:tr>
      <w:tr w:rsidR="008C210B" w:rsidTr="008179C5">
        <w:tc>
          <w:tcPr>
            <w:tcW w:w="4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t>- городских, зональных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0B" w:rsidRPr="00BC38E5" w:rsidRDefault="008C210B" w:rsidP="00817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BC38E5">
              <w:rPr>
                <w:rFonts w:ascii="Times New Roman" w:eastAsiaTheme="minorHAnsi" w:hAnsi="Times New Roman"/>
                <w:sz w:val="26"/>
                <w:szCs w:val="26"/>
              </w:rPr>
              <w:t>3</w:t>
            </w:r>
          </w:p>
        </w:tc>
      </w:tr>
    </w:tbl>
    <w:p w:rsidR="008C210B" w:rsidRDefault="008C210B" w:rsidP="008C210B">
      <w:pPr>
        <w:spacing w:after="0" w:line="240" w:lineRule="auto"/>
        <w:ind w:left="7080"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».</w:t>
      </w:r>
    </w:p>
    <w:p w:rsidR="008C210B" w:rsidRDefault="008C210B" w:rsidP="00B267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2E65" w:rsidRPr="00B2677A" w:rsidRDefault="00012E65" w:rsidP="00B267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8A6EE4">
        <w:rPr>
          <w:rFonts w:ascii="Times New Roman" w:hAnsi="Times New Roman"/>
          <w:sz w:val="28"/>
          <w:szCs w:val="28"/>
          <w:lang w:eastAsia="ru-RU"/>
        </w:rPr>
        <w:t>Настоящее постановление вступает в силу со дня официального опубликования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185B02" w:rsidRDefault="00185B02" w:rsidP="00185B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5B02" w:rsidRDefault="00185B02" w:rsidP="00185B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города Твери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А.В. Огоньков</w:t>
      </w:r>
    </w:p>
    <w:p w:rsidR="00012E65" w:rsidRDefault="00012E65" w:rsidP="00185B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2E65" w:rsidRDefault="00012E65" w:rsidP="00185B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2E65" w:rsidRDefault="00012E65" w:rsidP="00185B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2E65" w:rsidRDefault="00012E65" w:rsidP="00185B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2E65" w:rsidRDefault="00012E65" w:rsidP="00012E6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sectPr w:rsidR="00012E65" w:rsidSect="006354BC">
      <w:head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51C" w:rsidRDefault="004B651C" w:rsidP="008C210B">
      <w:pPr>
        <w:spacing w:after="0" w:line="240" w:lineRule="auto"/>
      </w:pPr>
      <w:r>
        <w:separator/>
      </w:r>
    </w:p>
  </w:endnote>
  <w:endnote w:type="continuationSeparator" w:id="0">
    <w:p w:rsidR="004B651C" w:rsidRDefault="004B651C" w:rsidP="008C2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51C" w:rsidRDefault="004B651C" w:rsidP="008C210B">
      <w:pPr>
        <w:spacing w:after="0" w:line="240" w:lineRule="auto"/>
      </w:pPr>
      <w:r>
        <w:separator/>
      </w:r>
    </w:p>
  </w:footnote>
  <w:footnote w:type="continuationSeparator" w:id="0">
    <w:p w:rsidR="004B651C" w:rsidRDefault="004B651C" w:rsidP="008C2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0149528"/>
      <w:docPartObj>
        <w:docPartGallery w:val="Page Numbers (Top of Page)"/>
        <w:docPartUnique/>
      </w:docPartObj>
    </w:sdtPr>
    <w:sdtEndPr/>
    <w:sdtContent>
      <w:p w:rsidR="008C210B" w:rsidRDefault="008C210B">
        <w:pPr>
          <w:pStyle w:val="a7"/>
          <w:jc w:val="center"/>
        </w:pPr>
        <w:r w:rsidRPr="008C210B">
          <w:rPr>
            <w:rFonts w:ascii="Times New Roman" w:hAnsi="Times New Roman"/>
            <w:sz w:val="20"/>
            <w:szCs w:val="20"/>
          </w:rPr>
          <w:fldChar w:fldCharType="begin"/>
        </w:r>
        <w:r w:rsidRPr="008C210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8C210B">
          <w:rPr>
            <w:rFonts w:ascii="Times New Roman" w:hAnsi="Times New Roman"/>
            <w:sz w:val="20"/>
            <w:szCs w:val="20"/>
          </w:rPr>
          <w:fldChar w:fldCharType="separate"/>
        </w:r>
        <w:r w:rsidR="00682BE4">
          <w:rPr>
            <w:rFonts w:ascii="Times New Roman" w:hAnsi="Times New Roman"/>
            <w:noProof/>
            <w:sz w:val="20"/>
            <w:szCs w:val="20"/>
          </w:rPr>
          <w:t>2</w:t>
        </w:r>
        <w:r w:rsidRPr="008C210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8C210B" w:rsidRDefault="008C210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5D0B85"/>
    <w:multiLevelType w:val="hybridMultilevel"/>
    <w:tmpl w:val="FDAC5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2FF"/>
    <w:rsid w:val="00004E92"/>
    <w:rsid w:val="00012E65"/>
    <w:rsid w:val="00185B02"/>
    <w:rsid w:val="001B7689"/>
    <w:rsid w:val="002761D8"/>
    <w:rsid w:val="00295F2E"/>
    <w:rsid w:val="002C2235"/>
    <w:rsid w:val="002C6084"/>
    <w:rsid w:val="00371687"/>
    <w:rsid w:val="003E13C7"/>
    <w:rsid w:val="004B651C"/>
    <w:rsid w:val="004B78D9"/>
    <w:rsid w:val="004E2762"/>
    <w:rsid w:val="005C4A56"/>
    <w:rsid w:val="00615C98"/>
    <w:rsid w:val="006354BC"/>
    <w:rsid w:val="00682BE4"/>
    <w:rsid w:val="006B312E"/>
    <w:rsid w:val="007D7F74"/>
    <w:rsid w:val="00887515"/>
    <w:rsid w:val="008C210B"/>
    <w:rsid w:val="00976EC4"/>
    <w:rsid w:val="009D1A75"/>
    <w:rsid w:val="009F0986"/>
    <w:rsid w:val="00A622FF"/>
    <w:rsid w:val="00AC2094"/>
    <w:rsid w:val="00B162B7"/>
    <w:rsid w:val="00B21C64"/>
    <w:rsid w:val="00B2677A"/>
    <w:rsid w:val="00B819E6"/>
    <w:rsid w:val="00B86D95"/>
    <w:rsid w:val="00BB7FFB"/>
    <w:rsid w:val="00BC38E5"/>
    <w:rsid w:val="00CD4E0B"/>
    <w:rsid w:val="00E6084E"/>
    <w:rsid w:val="00E853AE"/>
    <w:rsid w:val="00E91D97"/>
    <w:rsid w:val="00EA5C65"/>
    <w:rsid w:val="00EF5791"/>
    <w:rsid w:val="00F3518F"/>
    <w:rsid w:val="00FD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693D02-ECC0-40F3-8C1E-FA12AB84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2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4E0B"/>
    <w:rPr>
      <w:color w:val="0000FF"/>
      <w:u w:val="single"/>
    </w:rPr>
  </w:style>
  <w:style w:type="paragraph" w:customStyle="1" w:styleId="s1">
    <w:name w:val="s_1"/>
    <w:basedOn w:val="a"/>
    <w:rsid w:val="00B26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12E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2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2E65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C2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210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C2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210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0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205E9948838104E98A05B1A3356D1DC34F07F0D4BEC3099F3BBA1B8A3FD5E36761CAFF6684170D2766BF81ABC4A7CFD729A26038EAABD4967D1D51vCu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E3ADB-2A50-438A-95CE-06FFA7B56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Смирнов Роман Леонидович</cp:lastModifiedBy>
  <cp:revision>3</cp:revision>
  <cp:lastPrinted>2021-09-09T11:16:00Z</cp:lastPrinted>
  <dcterms:created xsi:type="dcterms:W3CDTF">2021-10-01T12:15:00Z</dcterms:created>
  <dcterms:modified xsi:type="dcterms:W3CDTF">2021-10-04T07:19:00Z</dcterms:modified>
</cp:coreProperties>
</file>